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6B63C" w14:textId="4A0C3433" w:rsidR="004C43C6" w:rsidRPr="00E2761F" w:rsidRDefault="00907DF9" w:rsidP="00907DF9">
      <w:pPr>
        <w:pStyle w:val="a8"/>
        <w:jc w:val="right"/>
        <w:rPr>
          <w:bCs/>
          <w:sz w:val="24"/>
          <w:szCs w:val="24"/>
        </w:rPr>
        <w:sectPr w:rsidR="004C43C6" w:rsidRPr="00E2761F">
          <w:pgSz w:w="12240" w:h="15840"/>
          <w:pgMar w:top="1360" w:right="760" w:bottom="280" w:left="920" w:header="708" w:footer="708" w:gutter="0"/>
          <w:pgNumType w:start="1"/>
          <w:cols w:num="2" w:space="720" w:equalWidth="0">
            <w:col w:w="5260" w:space="40"/>
            <w:col w:w="5260" w:space="0"/>
          </w:cols>
        </w:sectPr>
      </w:pPr>
      <w:r w:rsidRPr="00E2761F">
        <w:rPr>
          <w:bCs/>
          <w:sz w:val="24"/>
          <w:szCs w:val="24"/>
        </w:rPr>
        <w:t>Додаток 1</w:t>
      </w:r>
    </w:p>
    <w:p w14:paraId="69AA0C43" w14:textId="303B3594" w:rsidR="004C43C6" w:rsidRPr="00907DF9" w:rsidRDefault="00907DF9" w:rsidP="00907DF9">
      <w:pPr>
        <w:pStyle w:val="a8"/>
        <w:jc w:val="center"/>
        <w:rPr>
          <w:b/>
          <w:bCs/>
          <w:sz w:val="24"/>
          <w:szCs w:val="24"/>
        </w:rPr>
      </w:pPr>
      <w:r w:rsidRPr="00907DF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2775D48A" wp14:editId="6E676CCD">
                <wp:simplePos x="0" y="0"/>
                <wp:positionH relativeFrom="page">
                  <wp:posOffset>2801303</wp:posOffset>
                </wp:positionH>
                <wp:positionV relativeFrom="page">
                  <wp:posOffset>5845493</wp:posOffset>
                </wp:positionV>
                <wp:extent cx="3507740" cy="18478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96893" y="3692370"/>
                          <a:ext cx="34982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C5D6EF" w14:textId="77777777" w:rsidR="004C43C6" w:rsidRDefault="004C43C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5D48A" id="Прямоугольник 2" o:spid="_x0000_s1026" style="position:absolute;left:0;text-align:left;margin-left:220.6pt;margin-top:460.3pt;width:276.2pt;height:14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" stroked="f">
                <v:textbox inset="2.53958mm,2.53958mm,2.53958mm,2.53958mm">
                  <w:txbxContent>
                    <w:p w14:paraId="10C5D6EF" w14:textId="77777777" w:rsidR="004C43C6" w:rsidRDefault="004C43C6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907DF9">
        <w:rPr>
          <w:b/>
          <w:bCs/>
          <w:sz w:val="24"/>
          <w:szCs w:val="24"/>
        </w:rPr>
        <w:t>ІНСТРУМЕНТІ</w:t>
      </w:r>
      <w:r>
        <w:rPr>
          <w:b/>
          <w:bCs/>
          <w:sz w:val="24"/>
          <w:szCs w:val="24"/>
          <w:lang w:val="uk-UA"/>
        </w:rPr>
        <w:t>И</w:t>
      </w:r>
      <w:r w:rsidRPr="00907DF9">
        <w:rPr>
          <w:b/>
          <w:bCs/>
          <w:sz w:val="24"/>
          <w:szCs w:val="24"/>
        </w:rPr>
        <w:t xml:space="preserve"> ФОРМУВАЛЬНОГО ОЦІНЮВАННЯ</w:t>
      </w:r>
    </w:p>
    <w:p w14:paraId="3BA558E8" w14:textId="77777777" w:rsidR="004C43C6" w:rsidRDefault="004C43C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4"/>
          <w:szCs w:val="24"/>
        </w:rPr>
      </w:pPr>
    </w:p>
    <w:tbl>
      <w:tblPr>
        <w:tblStyle w:val="ac"/>
        <w:tblW w:w="10181" w:type="dxa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2461"/>
        <w:gridCol w:w="7055"/>
      </w:tblGrid>
      <w:tr w:rsidR="004C43C6" w14:paraId="4725D605" w14:textId="77777777">
        <w:trPr>
          <w:trHeight w:val="417"/>
        </w:trPr>
        <w:tc>
          <w:tcPr>
            <w:tcW w:w="665" w:type="dxa"/>
          </w:tcPr>
          <w:p w14:paraId="51508BB4" w14:textId="77777777" w:rsidR="004C43C6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20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61" w:type="dxa"/>
          </w:tcPr>
          <w:p w14:paraId="1A0C66EA" w14:textId="77777777" w:rsidR="004C43C6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879" w:right="87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7055" w:type="dxa"/>
          </w:tcPr>
          <w:p w14:paraId="68D4CF69" w14:textId="77777777" w:rsidR="004C43C6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20" w:right="12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Опис інструмента</w:t>
            </w:r>
          </w:p>
        </w:tc>
      </w:tr>
      <w:tr w:rsidR="004C43C6" w:rsidRPr="00907DF9" w14:paraId="47BF4FD7" w14:textId="77777777">
        <w:trPr>
          <w:trHeight w:val="1655"/>
        </w:trPr>
        <w:tc>
          <w:tcPr>
            <w:tcW w:w="665" w:type="dxa"/>
          </w:tcPr>
          <w:p w14:paraId="119066B8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264"/>
              <w:jc w:val="right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61" w:type="dxa"/>
          </w:tcPr>
          <w:p w14:paraId="6BC15FB5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Аналіз портфоліо</w:t>
            </w:r>
          </w:p>
        </w:tc>
        <w:tc>
          <w:tcPr>
            <w:tcW w:w="7055" w:type="dxa"/>
          </w:tcPr>
          <w:p w14:paraId="74818BCD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Перевірка рівня навчальних досягнень за допомогою портфоліо учня. Портфоліо – це підібрані учнем роботи із зазначенням дати, призначення яких – розповісти історію учнівських досягнень або поступу. Портфоліо зазвичай містить особисті роздуми учня з поясненнями, чому обрано ту чи ту роботу і як саме вона показує</w:t>
            </w:r>
          </w:p>
          <w:p w14:paraId="28DD2ACA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досягнення цілей навчання</w:t>
            </w:r>
          </w:p>
        </w:tc>
      </w:tr>
      <w:tr w:rsidR="004C43C6" w:rsidRPr="00907DF9" w14:paraId="4600307B" w14:textId="77777777">
        <w:trPr>
          <w:trHeight w:val="1056"/>
        </w:trPr>
        <w:tc>
          <w:tcPr>
            <w:tcW w:w="665" w:type="dxa"/>
          </w:tcPr>
          <w:p w14:paraId="1166B763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264"/>
              <w:jc w:val="right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61" w:type="dxa"/>
          </w:tcPr>
          <w:p w14:paraId="2C9600FF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Відповідь хором</w:t>
            </w:r>
          </w:p>
        </w:tc>
        <w:tc>
          <w:tcPr>
            <w:tcW w:w="7055" w:type="dxa"/>
          </w:tcPr>
          <w:p w14:paraId="11B0FAAD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438" w:hanging="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Учні одночасно усно реагують на певну репліку. Це може бути відповідь на запитання, висловлення згоди чи незгоди із запропонованим твердженням, повторення сказаного вчителем</w:t>
            </w:r>
          </w:p>
          <w:p w14:paraId="4D8D6FA0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тощо</w:t>
            </w:r>
          </w:p>
        </w:tc>
      </w:tr>
      <w:tr w:rsidR="004C43C6" w:rsidRPr="00907DF9" w14:paraId="224C5738" w14:textId="77777777">
        <w:trPr>
          <w:trHeight w:val="1614"/>
        </w:trPr>
        <w:tc>
          <w:tcPr>
            <w:tcW w:w="665" w:type="dxa"/>
          </w:tcPr>
          <w:p w14:paraId="1050B2FB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264"/>
              <w:jc w:val="right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14:paraId="02EF07ED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Візьми і передай</w:t>
            </w:r>
          </w:p>
        </w:tc>
        <w:tc>
          <w:tcPr>
            <w:tcW w:w="7055" w:type="dxa"/>
          </w:tcPr>
          <w:p w14:paraId="270FC02D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 w:right="96" w:hanging="8"/>
              <w:jc w:val="both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Спільна групова робота, яку використовують, щоб поділитися думками або зібрати інформацію від кожного учасника групи; учні записують відповіді, потім передають вправо, додають власну відповідь на іншому аркуші і продовжують, доки їхній папірець обійде всю групу і знову повернеться до них. Потім обговорюють результати в групі</w:t>
            </w:r>
          </w:p>
        </w:tc>
      </w:tr>
      <w:tr w:rsidR="004C43C6" w:rsidRPr="00907DF9" w14:paraId="151DB9F1" w14:textId="77777777">
        <w:trPr>
          <w:trHeight w:val="1320"/>
        </w:trPr>
        <w:tc>
          <w:tcPr>
            <w:tcW w:w="665" w:type="dxa"/>
          </w:tcPr>
          <w:p w14:paraId="65BAB3CB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264"/>
              <w:jc w:val="right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61" w:type="dxa"/>
          </w:tcPr>
          <w:p w14:paraId="46905248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63" w:hanging="8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Внутрішнє / зовнішнє коло</w:t>
            </w:r>
          </w:p>
        </w:tc>
        <w:tc>
          <w:tcPr>
            <w:tcW w:w="7055" w:type="dxa"/>
          </w:tcPr>
          <w:p w14:paraId="29B15E56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170" w:hanging="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Учні стають у два кола, внутрішнє та зовнішнє, обличчям одне до одного. Учні, що стоять навпроти, ставлять одне одному запитання по темі, які вони попередньо написали. Зовнішнє коло рухається і утворюються нові пари. Потім процедура</w:t>
            </w:r>
          </w:p>
          <w:p w14:paraId="147CDC57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повторюється</w:t>
            </w:r>
          </w:p>
        </w:tc>
      </w:tr>
      <w:tr w:rsidR="004C43C6" w:rsidRPr="00907DF9" w14:paraId="1523B766" w14:textId="77777777">
        <w:trPr>
          <w:trHeight w:val="510"/>
        </w:trPr>
        <w:tc>
          <w:tcPr>
            <w:tcW w:w="665" w:type="dxa"/>
          </w:tcPr>
          <w:p w14:paraId="30731F34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264"/>
              <w:jc w:val="right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61" w:type="dxa"/>
          </w:tcPr>
          <w:p w14:paraId="4B80E0C3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Газетний заголовок</w:t>
            </w:r>
          </w:p>
        </w:tc>
        <w:tc>
          <w:tcPr>
            <w:tcW w:w="7055" w:type="dxa"/>
          </w:tcPr>
          <w:p w14:paraId="2A3B6EA2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99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Вигадайте газетний заголовок, який може бути написаний до</w:t>
            </w:r>
          </w:p>
          <w:p w14:paraId="451015DE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теми, яку ми вивчаємо. Передайте основну ідею події</w:t>
            </w:r>
          </w:p>
        </w:tc>
      </w:tr>
      <w:tr w:rsidR="004C43C6" w:rsidRPr="00907DF9" w14:paraId="08E5CDE9" w14:textId="77777777">
        <w:trPr>
          <w:trHeight w:val="1319"/>
        </w:trPr>
        <w:tc>
          <w:tcPr>
            <w:tcW w:w="665" w:type="dxa"/>
          </w:tcPr>
          <w:p w14:paraId="163F7E0D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264"/>
              <w:jc w:val="right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61" w:type="dxa"/>
          </w:tcPr>
          <w:p w14:paraId="1CD382D4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Гра в кубик</w:t>
            </w:r>
          </w:p>
        </w:tc>
        <w:tc>
          <w:tcPr>
            <w:tcW w:w="7055" w:type="dxa"/>
          </w:tcPr>
          <w:p w14:paraId="794ECB24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103" w:hanging="8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Покажіть 6 запитань до уроку. Об’єднайте учнів у групи по 4. У кожної групи є один кубик. Кожен кидає кубик та відповідає на запитання з відповідним номером. Якщо номер випав більш ніж один раз, учень може доповнити попередню відповідь або кинути</w:t>
            </w:r>
          </w:p>
          <w:p w14:paraId="5ED412E5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кубик ще раз. Відповіді можна записувати</w:t>
            </w:r>
          </w:p>
        </w:tc>
      </w:tr>
      <w:tr w:rsidR="004C43C6" w:rsidRPr="00907DF9" w14:paraId="4D4D809B" w14:textId="77777777">
        <w:trPr>
          <w:trHeight w:val="539"/>
        </w:trPr>
        <w:tc>
          <w:tcPr>
            <w:tcW w:w="665" w:type="dxa"/>
          </w:tcPr>
          <w:p w14:paraId="73191AA4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64"/>
              <w:jc w:val="right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61" w:type="dxa"/>
          </w:tcPr>
          <w:p w14:paraId="251FEBDB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Доповни думку</w:t>
            </w:r>
          </w:p>
        </w:tc>
        <w:tc>
          <w:tcPr>
            <w:tcW w:w="7055" w:type="dxa"/>
          </w:tcPr>
          <w:p w14:paraId="54A80826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 w:hanging="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Письмова перевірка розуміння стратегії, коли учні заповнюють пропуски у пропонованому твердженні</w:t>
            </w:r>
          </w:p>
        </w:tc>
      </w:tr>
      <w:tr w:rsidR="004C43C6" w:rsidRPr="00907DF9" w14:paraId="3B3E6793" w14:textId="77777777">
        <w:trPr>
          <w:trHeight w:val="828"/>
        </w:trPr>
        <w:tc>
          <w:tcPr>
            <w:tcW w:w="665" w:type="dxa"/>
          </w:tcPr>
          <w:p w14:paraId="314B9C3E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264"/>
              <w:jc w:val="right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61" w:type="dxa"/>
          </w:tcPr>
          <w:p w14:paraId="3CB5B983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Есе «хвилинка»</w:t>
            </w:r>
          </w:p>
        </w:tc>
        <w:tc>
          <w:tcPr>
            <w:tcW w:w="7055" w:type="dxa"/>
          </w:tcPr>
          <w:p w14:paraId="229A98E7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9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Питання для есе на одну хвилину– це конкретне питання з</w:t>
            </w:r>
          </w:p>
          <w:p w14:paraId="1FE8A63E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орієнтацією на очікуваний(і) результат(и) навчання, на яке можна відповісти за одну-дві хвилини</w:t>
            </w:r>
          </w:p>
        </w:tc>
      </w:tr>
      <w:tr w:rsidR="004C43C6" w:rsidRPr="00907DF9" w14:paraId="30D87E93" w14:textId="77777777">
        <w:trPr>
          <w:trHeight w:val="1103"/>
        </w:trPr>
        <w:tc>
          <w:tcPr>
            <w:tcW w:w="665" w:type="dxa"/>
          </w:tcPr>
          <w:p w14:paraId="64183E14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264"/>
              <w:jc w:val="right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61" w:type="dxa"/>
          </w:tcPr>
          <w:p w14:paraId="111270A4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Запис у журнал</w:t>
            </w:r>
          </w:p>
        </w:tc>
        <w:tc>
          <w:tcPr>
            <w:tcW w:w="7055" w:type="dxa"/>
          </w:tcPr>
          <w:p w14:paraId="0B780239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00" w:hanging="8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Учні записують у свій журнал або зошит розуміння предмету, поняття або те, що вони вивчили на уроці. Вчитель переглядає записи, щоб дізнатися чи зрозумів учень певну тему, урок,</w:t>
            </w:r>
          </w:p>
          <w:p w14:paraId="15F9F27E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both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поняття або вивчене</w:t>
            </w:r>
          </w:p>
        </w:tc>
      </w:tr>
      <w:tr w:rsidR="004C43C6" w:rsidRPr="00907DF9" w14:paraId="689F5FA0" w14:textId="77777777">
        <w:trPr>
          <w:trHeight w:val="537"/>
        </w:trPr>
        <w:tc>
          <w:tcPr>
            <w:tcW w:w="665" w:type="dxa"/>
          </w:tcPr>
          <w:p w14:paraId="7C7CAD15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204"/>
              <w:jc w:val="right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61" w:type="dxa"/>
          </w:tcPr>
          <w:p w14:paraId="5608FD1B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Записні книжки учнів</w:t>
            </w:r>
          </w:p>
        </w:tc>
        <w:tc>
          <w:tcPr>
            <w:tcW w:w="7055" w:type="dxa"/>
          </w:tcPr>
          <w:p w14:paraId="31E2E607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 w:right="438" w:hanging="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Інструмент для учнів для відстежування навчального поступу: куди я рухаюся? де я зараз? як туди дістатися?</w:t>
            </w:r>
          </w:p>
        </w:tc>
      </w:tr>
      <w:tr w:rsidR="004C43C6" w:rsidRPr="00907DF9" w14:paraId="738CB77E" w14:textId="77777777">
        <w:trPr>
          <w:trHeight w:val="277"/>
        </w:trPr>
        <w:tc>
          <w:tcPr>
            <w:tcW w:w="665" w:type="dxa"/>
          </w:tcPr>
          <w:p w14:paraId="45246919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204"/>
              <w:jc w:val="right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61" w:type="dxa"/>
          </w:tcPr>
          <w:p w14:paraId="20E0B41C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Збір ідей</w:t>
            </w:r>
          </w:p>
        </w:tc>
        <w:tc>
          <w:tcPr>
            <w:tcW w:w="7055" w:type="dxa"/>
          </w:tcPr>
          <w:p w14:paraId="676A4959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0" w:right="126"/>
              <w:jc w:val="center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 xml:space="preserve">Учитель ставить запитання або дає завдання. </w:t>
            </w:r>
            <w:r w:rsidRPr="00907DF9">
              <w:rPr>
                <w:color w:val="000000"/>
                <w:sz w:val="24"/>
                <w:szCs w:val="24"/>
              </w:rPr>
              <w:t>Учні самостійно</w:t>
            </w:r>
          </w:p>
        </w:tc>
      </w:tr>
    </w:tbl>
    <w:p w14:paraId="786846A5" w14:textId="77777777" w:rsidR="004C43C6" w:rsidRPr="00907DF9" w:rsidRDefault="004C43C6">
      <w:pPr>
        <w:spacing w:line="258" w:lineRule="auto"/>
        <w:jc w:val="center"/>
        <w:rPr>
          <w:sz w:val="24"/>
          <w:szCs w:val="24"/>
        </w:rPr>
        <w:sectPr w:rsidR="004C43C6" w:rsidRPr="00907DF9">
          <w:type w:val="continuous"/>
          <w:pgSz w:w="12240" w:h="15840"/>
          <w:pgMar w:top="1380" w:right="760" w:bottom="280" w:left="920" w:header="708" w:footer="708" w:gutter="0"/>
          <w:cols w:space="720"/>
        </w:sectPr>
      </w:pPr>
    </w:p>
    <w:p w14:paraId="536B1B1B" w14:textId="77777777" w:rsidR="004C43C6" w:rsidRPr="00907DF9" w:rsidRDefault="004C43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d"/>
        <w:tblW w:w="10181" w:type="dxa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2461"/>
        <w:gridCol w:w="7055"/>
      </w:tblGrid>
      <w:tr w:rsidR="004C43C6" w:rsidRPr="00907DF9" w14:paraId="4850A8E8" w14:textId="77777777">
        <w:trPr>
          <w:trHeight w:val="2152"/>
        </w:trPr>
        <w:tc>
          <w:tcPr>
            <w:tcW w:w="665" w:type="dxa"/>
          </w:tcPr>
          <w:p w14:paraId="4EFBBBB1" w14:textId="77777777" w:rsidR="004C43C6" w:rsidRPr="00907DF9" w:rsidRDefault="004C4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</w:tcPr>
          <w:p w14:paraId="2A5C49D2" w14:textId="77777777" w:rsidR="004C43C6" w:rsidRPr="00907DF9" w:rsidRDefault="004C4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55" w:type="dxa"/>
          </w:tcPr>
          <w:p w14:paraId="3188D2EF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107" w:right="101"/>
              <w:jc w:val="both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 xml:space="preserve">відповідають на аркуші паперу, зазначаючи не менше трьох думок / відповідей / тверджень. Учні, що завершили, встають. Вчитель звертається до певного учня і просить його поділитися записаними ідеями. Учні викреслюють пункти, попередньо озвучені однокласниками і сідають, коли в них а аркушах закінчилися всі записані ідеї, незалежно від того, чи вони були озвучені саме ними. </w:t>
            </w:r>
            <w:r w:rsidRPr="00907DF9">
              <w:rPr>
                <w:color w:val="000000"/>
                <w:sz w:val="24"/>
                <w:szCs w:val="24"/>
              </w:rPr>
              <w:t>Вчитель продовжує опитувати учнів, доки</w:t>
            </w:r>
          </w:p>
          <w:p w14:paraId="6910E5E6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jc w:val="both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сядуть усі</w:t>
            </w:r>
          </w:p>
        </w:tc>
      </w:tr>
      <w:tr w:rsidR="004C43C6" w:rsidRPr="00907DF9" w14:paraId="129F2E7F" w14:textId="77777777">
        <w:trPr>
          <w:trHeight w:val="1884"/>
        </w:trPr>
        <w:tc>
          <w:tcPr>
            <w:tcW w:w="665" w:type="dxa"/>
          </w:tcPr>
          <w:p w14:paraId="596CABE3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61" w:type="dxa"/>
          </w:tcPr>
          <w:p w14:paraId="390B1AFA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З-Х-В та ЗХВ+</w:t>
            </w:r>
          </w:p>
        </w:tc>
        <w:tc>
          <w:tcPr>
            <w:tcW w:w="7055" w:type="dxa"/>
          </w:tcPr>
          <w:p w14:paraId="7A16B7CB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7" w:right="97" w:hanging="8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Учні відповідають групами, в парах або індивідуально на запитання «Що ми вже знаємо?» (З), «Що ми хотіли б дізнатися?» (Х) та «Що вже вивчили за темою?» (В). Плюс (+) просить учнів класифікувати отримані знання за допомогою концептуальної карти або наочної схеми, яка відображає ключову інформацію. Потім кожен учень записує короткий підсумок (на один абзац)</w:t>
            </w:r>
          </w:p>
          <w:p w14:paraId="5495D1D1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про вивчене</w:t>
            </w:r>
          </w:p>
        </w:tc>
      </w:tr>
      <w:tr w:rsidR="004C43C6" w:rsidRPr="00907DF9" w14:paraId="7C2C0736" w14:textId="77777777">
        <w:trPr>
          <w:trHeight w:val="827"/>
        </w:trPr>
        <w:tc>
          <w:tcPr>
            <w:tcW w:w="665" w:type="dxa"/>
          </w:tcPr>
          <w:p w14:paraId="7FC7835E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61" w:type="dxa"/>
          </w:tcPr>
          <w:p w14:paraId="2407A70F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Картка на вихід</w:t>
            </w:r>
          </w:p>
        </w:tc>
        <w:tc>
          <w:tcPr>
            <w:tcW w:w="7055" w:type="dxa"/>
          </w:tcPr>
          <w:p w14:paraId="54A0B24E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Це письмові відповіді учнів на запитання на картках, які учням роздають наприкінці уроку, після завершення певного виду</w:t>
            </w:r>
          </w:p>
          <w:p w14:paraId="33E53B98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роботи, теми тощо</w:t>
            </w:r>
          </w:p>
        </w:tc>
      </w:tr>
      <w:tr w:rsidR="004C43C6" w:rsidRPr="00907DF9" w14:paraId="0800FFEF" w14:textId="77777777">
        <w:trPr>
          <w:trHeight w:val="827"/>
        </w:trPr>
        <w:tc>
          <w:tcPr>
            <w:tcW w:w="665" w:type="dxa"/>
          </w:tcPr>
          <w:p w14:paraId="401DB062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61" w:type="dxa"/>
          </w:tcPr>
          <w:p w14:paraId="4E046C8D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Концептуальна карта</w:t>
            </w:r>
          </w:p>
        </w:tc>
        <w:tc>
          <w:tcPr>
            <w:tcW w:w="7055" w:type="dxa"/>
          </w:tcPr>
          <w:p w14:paraId="1AC54BF8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90" w:hanging="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Будь-яка можлива форма схематичної наочності, яка допомагає учням побачити взаємозв'язки між поняттями за допомогою</w:t>
            </w:r>
          </w:p>
          <w:p w14:paraId="1E002E68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побудованих схем ключових слів, що позначають такі поняття</w:t>
            </w:r>
          </w:p>
        </w:tc>
      </w:tr>
      <w:tr w:rsidR="004C43C6" w:rsidRPr="00907DF9" w14:paraId="04BFD3FB" w14:textId="77777777">
        <w:trPr>
          <w:trHeight w:val="1074"/>
        </w:trPr>
        <w:tc>
          <w:tcPr>
            <w:tcW w:w="665" w:type="dxa"/>
          </w:tcPr>
          <w:p w14:paraId="2967377C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61" w:type="dxa"/>
          </w:tcPr>
          <w:p w14:paraId="77C86AB5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Лідер за номером</w:t>
            </w:r>
          </w:p>
        </w:tc>
        <w:tc>
          <w:tcPr>
            <w:tcW w:w="7055" w:type="dxa"/>
          </w:tcPr>
          <w:p w14:paraId="5EB299B6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 w:right="101" w:hanging="8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Учні об’єднуються в групи по чотири і кожному члену групи присвоюється номер. Учитель ставить питання / проблему і всі чотири учні її обговорюють. Вчитель називає номер і відповідний учень у кожній групі відповідає</w:t>
            </w:r>
          </w:p>
        </w:tc>
      </w:tr>
      <w:tr w:rsidR="004C43C6" w:rsidRPr="00907DF9" w14:paraId="54A09B16" w14:textId="77777777">
        <w:trPr>
          <w:trHeight w:val="1322"/>
        </w:trPr>
        <w:tc>
          <w:tcPr>
            <w:tcW w:w="665" w:type="dxa"/>
          </w:tcPr>
          <w:p w14:paraId="4E33F722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61" w:type="dxa"/>
          </w:tcPr>
          <w:p w14:paraId="3A9CC0F9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76" w:hanging="8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Найзаплутаніший (або найясніший) момент</w:t>
            </w:r>
          </w:p>
        </w:tc>
        <w:tc>
          <w:tcPr>
            <w:tcW w:w="7055" w:type="dxa"/>
            <w:tcBorders>
              <w:bottom w:val="nil"/>
            </w:tcBorders>
          </w:tcPr>
          <w:p w14:paraId="2AA3E055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301" w:hanging="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Це варіант однохвилинки. Можна дати учням трохи більше часу для відповіді на запитання. Запитайте (в кінці уроку або під час паузи, яка утворилася після пояснення теми): «Який найбільш заплутаний момент» сьогоднішнього заняття?» або</w:t>
            </w:r>
          </w:p>
          <w:p w14:paraId="6BE1E87B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3"/>
              </w:tabs>
              <w:spacing w:line="246" w:lineRule="auto"/>
              <w:ind w:left="99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«Що вам здалося незрозумілим у понятті «</w:t>
            </w:r>
            <w:r w:rsidRPr="00907DF9">
              <w:rPr>
                <w:color w:val="000000"/>
                <w:sz w:val="24"/>
                <w:szCs w:val="24"/>
                <w:lang w:val="ru-RU"/>
              </w:rPr>
              <w:tab/>
              <w:t>»?</w:t>
            </w:r>
          </w:p>
        </w:tc>
      </w:tr>
      <w:tr w:rsidR="004C43C6" w:rsidRPr="00907DF9" w14:paraId="418B0E5F" w14:textId="77777777">
        <w:trPr>
          <w:trHeight w:val="1655"/>
        </w:trPr>
        <w:tc>
          <w:tcPr>
            <w:tcW w:w="665" w:type="dxa"/>
          </w:tcPr>
          <w:p w14:paraId="306A841E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61" w:type="dxa"/>
          </w:tcPr>
          <w:p w14:paraId="015B46AC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25" w:hanging="8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Перевірка неправильного розуміння</w:t>
            </w:r>
          </w:p>
        </w:tc>
        <w:tc>
          <w:tcPr>
            <w:tcW w:w="7055" w:type="dxa"/>
            <w:tcBorders>
              <w:top w:val="nil"/>
            </w:tcBorders>
          </w:tcPr>
          <w:p w14:paraId="25B2EACF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 w:hanging="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</w:rPr>
              <w:t xml:space="preserve">Учитель надає учням поширені або передбачувані помилкові твердження з певної теми, щодо певного принципу або процесу і запитує, чи згодні вони з цим чи ні та чому. </w:t>
            </w:r>
            <w:r w:rsidRPr="00907DF9">
              <w:rPr>
                <w:color w:val="000000"/>
                <w:sz w:val="24"/>
                <w:szCs w:val="24"/>
                <w:lang w:val="ru-RU"/>
              </w:rPr>
              <w:t>Учні мають дати аргументовані відповіді. Перевірка неправильного розуміння може також застосовуватися у формі тесту з декількома</w:t>
            </w:r>
          </w:p>
          <w:p w14:paraId="5BE6D520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варіантами відповіді або гри «правильно-неправильно»</w:t>
            </w:r>
          </w:p>
        </w:tc>
      </w:tr>
      <w:tr w:rsidR="004C43C6" w:rsidRPr="00907DF9" w14:paraId="41BD6061" w14:textId="77777777">
        <w:trPr>
          <w:trHeight w:val="535"/>
        </w:trPr>
        <w:tc>
          <w:tcPr>
            <w:tcW w:w="665" w:type="dxa"/>
            <w:tcBorders>
              <w:bottom w:val="single" w:sz="6" w:space="0" w:color="000000"/>
            </w:tcBorders>
          </w:tcPr>
          <w:p w14:paraId="0EB3174D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461" w:type="dxa"/>
            <w:tcBorders>
              <w:bottom w:val="single" w:sz="6" w:space="0" w:color="000000"/>
            </w:tcBorders>
          </w:tcPr>
          <w:p w14:paraId="07918EB6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Перефразування</w:t>
            </w:r>
          </w:p>
        </w:tc>
        <w:tc>
          <w:tcPr>
            <w:tcW w:w="7055" w:type="dxa"/>
            <w:tcBorders>
              <w:bottom w:val="single" w:sz="6" w:space="0" w:color="000000"/>
            </w:tcBorders>
          </w:tcPr>
          <w:p w14:paraId="761C9642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 w:hanging="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Учні мають висловити власними словами основну ідею уроку чи щойно поясненої теми</w:t>
            </w:r>
          </w:p>
        </w:tc>
      </w:tr>
      <w:tr w:rsidR="004C43C6" w:rsidRPr="00907DF9" w14:paraId="0F6A179A" w14:textId="77777777">
        <w:trPr>
          <w:trHeight w:val="272"/>
        </w:trPr>
        <w:tc>
          <w:tcPr>
            <w:tcW w:w="665" w:type="dxa"/>
            <w:tcBorders>
              <w:top w:val="single" w:sz="6" w:space="0" w:color="000000"/>
            </w:tcBorders>
          </w:tcPr>
          <w:p w14:paraId="19275390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461" w:type="dxa"/>
            <w:tcBorders>
              <w:top w:val="single" w:sz="6" w:space="0" w:color="000000"/>
            </w:tcBorders>
          </w:tcPr>
          <w:p w14:paraId="14BD8B7D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Підбиття підсумків</w:t>
            </w:r>
          </w:p>
        </w:tc>
        <w:tc>
          <w:tcPr>
            <w:tcW w:w="7055" w:type="dxa"/>
            <w:tcBorders>
              <w:top w:val="single" w:sz="6" w:space="0" w:color="000000"/>
            </w:tcBorders>
          </w:tcPr>
          <w:p w14:paraId="469CFB86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99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Форма роздумів одразу після певного виду роботи</w:t>
            </w:r>
          </w:p>
        </w:tc>
      </w:tr>
      <w:tr w:rsidR="004C43C6" w:rsidRPr="00907DF9" w14:paraId="6AAB234E" w14:textId="77777777">
        <w:trPr>
          <w:trHeight w:val="1041"/>
        </w:trPr>
        <w:tc>
          <w:tcPr>
            <w:tcW w:w="665" w:type="dxa"/>
          </w:tcPr>
          <w:p w14:paraId="74183334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1" w:type="dxa"/>
          </w:tcPr>
          <w:p w14:paraId="5F713DF0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Підказка за аналогією</w:t>
            </w:r>
          </w:p>
        </w:tc>
        <w:tc>
          <w:tcPr>
            <w:tcW w:w="7055" w:type="dxa"/>
          </w:tcPr>
          <w:p w14:paraId="1661F755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2"/>
              </w:tabs>
              <w:ind w:left="99" w:right="55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Учні мають сформулювати думку на основі підказки-аналогії: (певне поняття, принцип або процес)</w:t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lang w:val="ru-RU"/>
              </w:rPr>
              <w:t>виглядає як</w:t>
            </w:r>
          </w:p>
          <w:p w14:paraId="475A34DF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7"/>
                <w:tab w:val="left" w:pos="5162"/>
              </w:tabs>
              <w:ind w:left="107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</w:rPr>
              <w:t xml:space="preserve">тому що </w:t>
            </w:r>
            <w:r w:rsidRPr="00907DF9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07DF9"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</w:tr>
      <w:tr w:rsidR="004C43C6" w:rsidRPr="00907DF9" w14:paraId="006D87C1" w14:textId="77777777">
        <w:trPr>
          <w:trHeight w:val="791"/>
        </w:trPr>
        <w:tc>
          <w:tcPr>
            <w:tcW w:w="665" w:type="dxa"/>
          </w:tcPr>
          <w:p w14:paraId="42764E70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461" w:type="dxa"/>
          </w:tcPr>
          <w:p w14:paraId="4FABF621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Підсумок А-Б-В</w:t>
            </w:r>
          </w:p>
        </w:tc>
        <w:tc>
          <w:tcPr>
            <w:tcW w:w="7055" w:type="dxa"/>
          </w:tcPr>
          <w:p w14:paraId="130E28DB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9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Кожному учневі в класі присвоюється окрема літера алфавіту, а</w:t>
            </w:r>
          </w:p>
          <w:p w14:paraId="21421D5F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він обирає слово, яке починається на цю літеру та пов'язане з вивченою темою</w:t>
            </w:r>
          </w:p>
        </w:tc>
      </w:tr>
      <w:tr w:rsidR="004C43C6" w:rsidRPr="00907DF9" w14:paraId="7700AA19" w14:textId="77777777">
        <w:trPr>
          <w:trHeight w:val="275"/>
        </w:trPr>
        <w:tc>
          <w:tcPr>
            <w:tcW w:w="665" w:type="dxa"/>
          </w:tcPr>
          <w:p w14:paraId="04FD9A1C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461" w:type="dxa"/>
          </w:tcPr>
          <w:p w14:paraId="100DD0FC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Підсумок або питання</w:t>
            </w:r>
          </w:p>
        </w:tc>
        <w:tc>
          <w:tcPr>
            <w:tcW w:w="7055" w:type="dxa"/>
          </w:tcPr>
          <w:p w14:paraId="7D1703FB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9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Учитель час від часу роздає картки й просить учнів писати з обох</w:t>
            </w:r>
          </w:p>
        </w:tc>
      </w:tr>
    </w:tbl>
    <w:p w14:paraId="6F8A857A" w14:textId="77777777" w:rsidR="004C43C6" w:rsidRPr="00907DF9" w:rsidRDefault="004C43C6">
      <w:pPr>
        <w:spacing w:line="256" w:lineRule="auto"/>
        <w:rPr>
          <w:sz w:val="24"/>
          <w:szCs w:val="24"/>
        </w:rPr>
        <w:sectPr w:rsidR="004C43C6" w:rsidRPr="00907DF9">
          <w:pgSz w:w="12240" w:h="15840"/>
          <w:pgMar w:top="1440" w:right="760" w:bottom="280" w:left="920" w:header="708" w:footer="708" w:gutter="0"/>
          <w:cols w:space="720"/>
        </w:sectPr>
      </w:pPr>
    </w:p>
    <w:p w14:paraId="302F9806" w14:textId="77777777" w:rsidR="004C43C6" w:rsidRPr="00907DF9" w:rsidRDefault="004C43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e"/>
        <w:tblW w:w="10181" w:type="dxa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2461"/>
        <w:gridCol w:w="7055"/>
      </w:tblGrid>
      <w:tr w:rsidR="004C43C6" w:rsidRPr="00907DF9" w14:paraId="2BE31B4D" w14:textId="77777777">
        <w:trPr>
          <w:trHeight w:val="1380"/>
        </w:trPr>
        <w:tc>
          <w:tcPr>
            <w:tcW w:w="665" w:type="dxa"/>
          </w:tcPr>
          <w:p w14:paraId="2CE7FE04" w14:textId="77777777" w:rsidR="004C43C6" w:rsidRPr="00907DF9" w:rsidRDefault="004C4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1" w:type="dxa"/>
          </w:tcPr>
          <w:p w14:paraId="5B089F24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на картках</w:t>
            </w:r>
          </w:p>
        </w:tc>
        <w:tc>
          <w:tcPr>
            <w:tcW w:w="7055" w:type="dxa"/>
          </w:tcPr>
          <w:p w14:paraId="74CE110D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сторін за такими правилами:</w:t>
            </w:r>
          </w:p>
          <w:p w14:paraId="20710BEC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14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(Один бік) на підставі вивченого (теми, розділу), опишіть основну велику ідею, яку ви зрозуміли, у формі короткого висновку. (Другий бік) запишіть те, що ви ще не повністю зрозуміли у вигляді твердження або запитання</w:t>
            </w:r>
          </w:p>
        </w:tc>
      </w:tr>
      <w:tr w:rsidR="004C43C6" w:rsidRPr="00907DF9" w14:paraId="544C4D26" w14:textId="77777777">
        <w:trPr>
          <w:trHeight w:val="791"/>
        </w:trPr>
        <w:tc>
          <w:tcPr>
            <w:tcW w:w="665" w:type="dxa"/>
          </w:tcPr>
          <w:p w14:paraId="429B2626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61" w:type="dxa"/>
          </w:tcPr>
          <w:p w14:paraId="55135D17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8" w:hanging="8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Підсумок одним реченням</w:t>
            </w:r>
          </w:p>
        </w:tc>
        <w:tc>
          <w:tcPr>
            <w:tcW w:w="7055" w:type="dxa"/>
          </w:tcPr>
          <w:p w14:paraId="62E71AAA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hanging="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Учнів просять написати підсумкове речення, яке відповідає на запитання «хто», «що», «де», «коли», «чому», «як» щодо певної</w:t>
            </w:r>
          </w:p>
          <w:p w14:paraId="56F6C765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теми</w:t>
            </w:r>
          </w:p>
        </w:tc>
      </w:tr>
      <w:tr w:rsidR="004C43C6" w:rsidRPr="00907DF9" w14:paraId="48E7A7E5" w14:textId="77777777">
        <w:trPr>
          <w:trHeight w:val="527"/>
        </w:trPr>
        <w:tc>
          <w:tcPr>
            <w:tcW w:w="665" w:type="dxa"/>
          </w:tcPr>
          <w:p w14:paraId="0E389462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461" w:type="dxa"/>
          </w:tcPr>
          <w:p w14:paraId="2BA12475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Підсумок одним словом</w:t>
            </w:r>
          </w:p>
        </w:tc>
        <w:tc>
          <w:tcPr>
            <w:tcW w:w="7055" w:type="dxa"/>
          </w:tcPr>
          <w:p w14:paraId="60006076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9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Учні мають обрати з-поміж наведених варіантів (або</w:t>
            </w:r>
          </w:p>
          <w:p w14:paraId="09818568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запропонувати самостійно) слово, яке найкраще підсумовує тему</w:t>
            </w:r>
          </w:p>
        </w:tc>
      </w:tr>
      <w:tr w:rsidR="004C43C6" w:rsidRPr="00907DF9" w14:paraId="72E436F7" w14:textId="77777777">
        <w:trPr>
          <w:trHeight w:val="794"/>
        </w:trPr>
        <w:tc>
          <w:tcPr>
            <w:tcW w:w="665" w:type="dxa"/>
          </w:tcPr>
          <w:p w14:paraId="7A20D01C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461" w:type="dxa"/>
          </w:tcPr>
          <w:p w14:paraId="57DCACCB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3" w:hanging="8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Подумай – запиши – обговори в парі – поділися</w:t>
            </w:r>
          </w:p>
        </w:tc>
        <w:tc>
          <w:tcPr>
            <w:tcW w:w="7055" w:type="dxa"/>
          </w:tcPr>
          <w:p w14:paraId="47DDD3DE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100" w:hanging="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Учні обдумують відповідь самостійно, записують її, об’єднуються в пари та обговорюють відповідь із партнерами, а потім</w:t>
            </w:r>
          </w:p>
          <w:p w14:paraId="2415C99C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озвучують її всьому класу</w:t>
            </w:r>
          </w:p>
        </w:tc>
      </w:tr>
      <w:tr w:rsidR="004C43C6" w:rsidRPr="00907DF9" w14:paraId="09CF2A07" w14:textId="77777777">
        <w:trPr>
          <w:trHeight w:val="1056"/>
        </w:trPr>
        <w:tc>
          <w:tcPr>
            <w:tcW w:w="665" w:type="dxa"/>
          </w:tcPr>
          <w:p w14:paraId="381DA501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461" w:type="dxa"/>
          </w:tcPr>
          <w:p w14:paraId="644FFA31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49" w:hanging="8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Подумай – розкажи в парі</w:t>
            </w:r>
          </w:p>
        </w:tc>
        <w:tc>
          <w:tcPr>
            <w:tcW w:w="7055" w:type="dxa"/>
          </w:tcPr>
          <w:p w14:paraId="6B3E1A0B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228" w:hanging="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Вчитель ставить учням запитання. Учні самостійно формулюють відповіді протягом визначеного часу, потім повертаються кожен</w:t>
            </w:r>
          </w:p>
          <w:p w14:paraId="4879F595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до свого партнера та надають йому відповідь. Вчитель викликає декілька пар на вибір, які озвучують свої відповіді у класі</w:t>
            </w:r>
          </w:p>
        </w:tc>
      </w:tr>
      <w:tr w:rsidR="004C43C6" w:rsidRPr="00907DF9" w14:paraId="41249A89" w14:textId="77777777">
        <w:trPr>
          <w:trHeight w:val="1610"/>
        </w:trPr>
        <w:tc>
          <w:tcPr>
            <w:tcW w:w="665" w:type="dxa"/>
          </w:tcPr>
          <w:p w14:paraId="6B8BFA4C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461" w:type="dxa"/>
          </w:tcPr>
          <w:p w14:paraId="740E38CE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2" w:hanging="8"/>
              <w:jc w:val="both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Пригадай – підсумуй – запитай – пов’яжи за 2 хвилини (ППЗП2)</w:t>
            </w:r>
          </w:p>
        </w:tc>
        <w:tc>
          <w:tcPr>
            <w:tcW w:w="7055" w:type="dxa"/>
          </w:tcPr>
          <w:p w14:paraId="60A63922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7" w:right="99" w:hanging="8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 xml:space="preserve">За дві хвилини учні повинні </w:t>
            </w:r>
            <w:r w:rsidRPr="00907DF9">
              <w:rPr>
                <w:i/>
                <w:color w:val="000000"/>
                <w:sz w:val="24"/>
                <w:szCs w:val="24"/>
                <w:lang w:val="ru-RU"/>
              </w:rPr>
              <w:t xml:space="preserve">пригадати </w:t>
            </w:r>
            <w:r w:rsidRPr="00907DF9">
              <w:rPr>
                <w:color w:val="000000"/>
                <w:sz w:val="24"/>
                <w:szCs w:val="24"/>
                <w:lang w:val="ru-RU"/>
              </w:rPr>
              <w:t xml:space="preserve">та назвати у правильному порядку найважливіші ідеї, отримані на попередньому занятті; за дві хвилини </w:t>
            </w:r>
            <w:r w:rsidRPr="00907DF9">
              <w:rPr>
                <w:i/>
                <w:color w:val="000000"/>
                <w:sz w:val="24"/>
                <w:szCs w:val="24"/>
                <w:lang w:val="ru-RU"/>
              </w:rPr>
              <w:t xml:space="preserve">підсумувати </w:t>
            </w:r>
            <w:r w:rsidRPr="00907DF9">
              <w:rPr>
                <w:color w:val="000000"/>
                <w:sz w:val="24"/>
                <w:szCs w:val="24"/>
                <w:lang w:val="ru-RU"/>
              </w:rPr>
              <w:t xml:space="preserve">ці пункти одним реченням, записати одне основне </w:t>
            </w:r>
            <w:r w:rsidRPr="00907DF9">
              <w:rPr>
                <w:i/>
                <w:color w:val="000000"/>
                <w:sz w:val="24"/>
                <w:szCs w:val="24"/>
                <w:lang w:val="ru-RU"/>
              </w:rPr>
              <w:t>запитання</w:t>
            </w:r>
            <w:r w:rsidRPr="00907DF9">
              <w:rPr>
                <w:color w:val="000000"/>
                <w:sz w:val="24"/>
                <w:szCs w:val="24"/>
                <w:lang w:val="ru-RU"/>
              </w:rPr>
              <w:t xml:space="preserve">, на яке вони хочуть отримати відповідь та знайти одну </w:t>
            </w:r>
            <w:r w:rsidRPr="00907DF9">
              <w:rPr>
                <w:i/>
                <w:color w:val="000000"/>
                <w:sz w:val="24"/>
                <w:szCs w:val="24"/>
                <w:lang w:val="ru-RU"/>
              </w:rPr>
              <w:t xml:space="preserve">прив'язку </w:t>
            </w:r>
            <w:r w:rsidRPr="00907DF9">
              <w:rPr>
                <w:color w:val="000000"/>
                <w:sz w:val="24"/>
                <w:szCs w:val="24"/>
                <w:lang w:val="ru-RU"/>
              </w:rPr>
              <w:t>цього матеріалу до основної теми</w:t>
            </w:r>
          </w:p>
          <w:p w14:paraId="63EAC8C2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jc w:val="both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предмету чи курсу</w:t>
            </w:r>
          </w:p>
        </w:tc>
      </w:tr>
      <w:tr w:rsidR="004C43C6" w:rsidRPr="00907DF9" w14:paraId="625D5119" w14:textId="77777777">
        <w:trPr>
          <w:trHeight w:val="1077"/>
        </w:trPr>
        <w:tc>
          <w:tcPr>
            <w:tcW w:w="665" w:type="dxa"/>
          </w:tcPr>
          <w:p w14:paraId="34494E5D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61" w:type="dxa"/>
          </w:tcPr>
          <w:p w14:paraId="7B502265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Рішення-рішення</w:t>
            </w:r>
          </w:p>
        </w:tc>
        <w:tc>
          <w:tcPr>
            <w:tcW w:w="7055" w:type="dxa"/>
          </w:tcPr>
          <w:p w14:paraId="4C446A03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2" w:lineRule="auto"/>
              <w:ind w:left="107" w:hanging="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Учитель висловлює певну думку, потім просить учнів зайняти сторону, що відповідає їхній думці з цієї теми і поділитися</w:t>
            </w:r>
          </w:p>
          <w:p w14:paraId="77A3CF86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03"/>
                <w:tab w:val="left" w:pos="2802"/>
                <w:tab w:val="left" w:pos="3886"/>
                <w:tab w:val="left" w:pos="5277"/>
                <w:tab w:val="left" w:pos="6407"/>
              </w:tabs>
              <w:spacing w:line="268" w:lineRule="auto"/>
              <w:ind w:left="107" w:right="102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аргументацією.</w:t>
            </w:r>
            <w:r w:rsidRPr="00907DF9">
              <w:rPr>
                <w:color w:val="000000"/>
                <w:sz w:val="24"/>
                <w:szCs w:val="24"/>
                <w:lang w:val="ru-RU"/>
              </w:rPr>
              <w:tab/>
              <w:t>Учні</w:t>
            </w:r>
            <w:r w:rsidRPr="00907DF9">
              <w:rPr>
                <w:color w:val="000000"/>
                <w:sz w:val="24"/>
                <w:szCs w:val="24"/>
                <w:lang w:val="ru-RU"/>
              </w:rPr>
              <w:tab/>
              <w:t>можуть</w:t>
            </w:r>
            <w:r w:rsidRPr="00907DF9">
              <w:rPr>
                <w:color w:val="000000"/>
                <w:sz w:val="24"/>
                <w:szCs w:val="24"/>
                <w:lang w:val="ru-RU"/>
              </w:rPr>
              <w:tab/>
              <w:t>змінювати</w:t>
            </w:r>
            <w:r w:rsidRPr="00907DF9">
              <w:rPr>
                <w:color w:val="000000"/>
                <w:sz w:val="24"/>
                <w:szCs w:val="24"/>
                <w:lang w:val="ru-RU"/>
              </w:rPr>
              <w:tab/>
              <w:t>сторону</w:t>
            </w:r>
            <w:r w:rsidRPr="00907DF9">
              <w:rPr>
                <w:color w:val="000000"/>
                <w:sz w:val="24"/>
                <w:szCs w:val="24"/>
                <w:lang w:val="ru-RU"/>
              </w:rPr>
              <w:tab/>
              <w:t>після обговорення</w:t>
            </w:r>
          </w:p>
        </w:tc>
      </w:tr>
      <w:tr w:rsidR="004C43C6" w:rsidRPr="00907DF9" w14:paraId="02842D69" w14:textId="77777777">
        <w:trPr>
          <w:trHeight w:val="827"/>
        </w:trPr>
        <w:tc>
          <w:tcPr>
            <w:tcW w:w="665" w:type="dxa"/>
          </w:tcPr>
          <w:p w14:paraId="30FD0B04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461" w:type="dxa"/>
          </w:tcPr>
          <w:p w14:paraId="769C779C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Самооцінювання</w:t>
            </w:r>
          </w:p>
        </w:tc>
        <w:tc>
          <w:tcPr>
            <w:tcW w:w="7055" w:type="dxa"/>
          </w:tcPr>
          <w:p w14:paraId="6BA58FBC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Процес, під час якого учні збирають дані про власне навчання, аналізують що саме відображує їхні успіхи в досягненні</w:t>
            </w:r>
          </w:p>
          <w:p w14:paraId="49880713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навчальних цілей та планують наступні кроки</w:t>
            </w:r>
          </w:p>
        </w:tc>
      </w:tr>
      <w:tr w:rsidR="004C43C6" w:rsidRPr="00907DF9" w14:paraId="285D3AAC" w14:textId="77777777">
        <w:trPr>
          <w:trHeight w:val="806"/>
        </w:trPr>
        <w:tc>
          <w:tcPr>
            <w:tcW w:w="665" w:type="dxa"/>
          </w:tcPr>
          <w:p w14:paraId="23CECFE4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1" w:type="dxa"/>
          </w:tcPr>
          <w:p w14:paraId="500A20E4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Семінар за Сократом</w:t>
            </w:r>
          </w:p>
        </w:tc>
        <w:tc>
          <w:tcPr>
            <w:tcW w:w="7055" w:type="dxa"/>
          </w:tcPr>
          <w:p w14:paraId="2F9CAB1D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 w:right="104" w:hanging="8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Учні ставлять питання одне одному з певного важливого питання або теми. Питання ініціюють розмову, яка триває як серія відповідей та додаткових запитань</w:t>
            </w:r>
          </w:p>
        </w:tc>
      </w:tr>
      <w:tr w:rsidR="004C43C6" w:rsidRPr="00907DF9" w14:paraId="76A4F5B5" w14:textId="77777777">
        <w:trPr>
          <w:trHeight w:val="2486"/>
        </w:trPr>
        <w:tc>
          <w:tcPr>
            <w:tcW w:w="665" w:type="dxa"/>
          </w:tcPr>
          <w:p w14:paraId="1BA0A8BC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61" w:type="dxa"/>
          </w:tcPr>
          <w:p w14:paraId="7D75FC60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Сигнали руками</w:t>
            </w:r>
          </w:p>
        </w:tc>
        <w:tc>
          <w:tcPr>
            <w:tcW w:w="7055" w:type="dxa"/>
          </w:tcPr>
          <w:p w14:paraId="325FE50A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0" w:hanging="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Учні на прохання вчителя показують визначені сигнали рукою, щоб повідомити про рівень розуміння певного поняття, принципу або процесу:</w:t>
            </w:r>
          </w:p>
          <w:p w14:paraId="23E27558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18"/>
              </w:tabs>
              <w:ind w:left="99" w:right="3294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«Розумію</w:t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lang w:val="ru-RU"/>
              </w:rPr>
              <w:t>і можу пояснити» (наприклад, великий палець вгору).«Ще не зовсім розумію</w:t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lang w:val="ru-RU"/>
              </w:rPr>
              <w:t>» (наприклад, великий палець вниз).</w:t>
            </w:r>
          </w:p>
          <w:p w14:paraId="41BC7A19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0"/>
              </w:tabs>
              <w:ind w:left="99" w:right="3892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«Не впевнений щодо</w:t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lang w:val="ru-RU"/>
              </w:rPr>
              <w:t>» (наприклад, помахати рукою)</w:t>
            </w:r>
          </w:p>
        </w:tc>
      </w:tr>
      <w:tr w:rsidR="004C43C6" w:rsidRPr="00907DF9" w14:paraId="62030649" w14:textId="77777777">
        <w:trPr>
          <w:trHeight w:val="537"/>
        </w:trPr>
        <w:tc>
          <w:tcPr>
            <w:tcW w:w="665" w:type="dxa"/>
          </w:tcPr>
          <w:p w14:paraId="31731EC9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461" w:type="dxa"/>
          </w:tcPr>
          <w:p w14:paraId="2870CC94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Скажи щось</w:t>
            </w:r>
          </w:p>
        </w:tc>
        <w:tc>
          <w:tcPr>
            <w:tcW w:w="7055" w:type="dxa"/>
          </w:tcPr>
          <w:p w14:paraId="0A650F27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 w:hanging="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Учні по черзі обговорюють у групі певний прочитаний розділ або переглянуте відео</w:t>
            </w:r>
          </w:p>
        </w:tc>
      </w:tr>
      <w:tr w:rsidR="004C43C6" w:rsidRPr="00907DF9" w14:paraId="1C70660B" w14:textId="77777777">
        <w:trPr>
          <w:trHeight w:val="537"/>
        </w:trPr>
        <w:tc>
          <w:tcPr>
            <w:tcW w:w="665" w:type="dxa"/>
          </w:tcPr>
          <w:p w14:paraId="2915046C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461" w:type="dxa"/>
          </w:tcPr>
          <w:p w14:paraId="26577E46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Сортування слів</w:t>
            </w:r>
          </w:p>
        </w:tc>
        <w:tc>
          <w:tcPr>
            <w:tcW w:w="7055" w:type="dxa"/>
          </w:tcPr>
          <w:p w14:paraId="05941182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 w:right="100" w:hanging="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Учням дають набір словникових термінів, які вони сортують за заданими або створеними ними категоріями</w:t>
            </w:r>
          </w:p>
        </w:tc>
      </w:tr>
      <w:tr w:rsidR="004C43C6" w:rsidRPr="00907DF9" w14:paraId="5028B1B9" w14:textId="77777777">
        <w:trPr>
          <w:trHeight w:val="277"/>
        </w:trPr>
        <w:tc>
          <w:tcPr>
            <w:tcW w:w="665" w:type="dxa"/>
          </w:tcPr>
          <w:p w14:paraId="1F078838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461" w:type="dxa"/>
          </w:tcPr>
          <w:p w14:paraId="7F01861C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Спінер ідей</w:t>
            </w:r>
          </w:p>
        </w:tc>
        <w:tc>
          <w:tcPr>
            <w:tcW w:w="7055" w:type="dxa"/>
          </w:tcPr>
          <w:p w14:paraId="7882E218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99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Учитель створює спінер, розділений на 4 сектори з написами</w:t>
            </w:r>
          </w:p>
        </w:tc>
      </w:tr>
    </w:tbl>
    <w:p w14:paraId="4436DB8D" w14:textId="77777777" w:rsidR="004C43C6" w:rsidRPr="00907DF9" w:rsidRDefault="004C43C6">
      <w:pPr>
        <w:spacing w:line="258" w:lineRule="auto"/>
        <w:rPr>
          <w:sz w:val="24"/>
          <w:szCs w:val="24"/>
        </w:rPr>
        <w:sectPr w:rsidR="004C43C6" w:rsidRPr="00907DF9">
          <w:pgSz w:w="12240" w:h="15840"/>
          <w:pgMar w:top="1440" w:right="760" w:bottom="280" w:left="920" w:header="708" w:footer="708" w:gutter="0"/>
          <w:cols w:space="720"/>
        </w:sectPr>
      </w:pPr>
    </w:p>
    <w:p w14:paraId="079185CB" w14:textId="77777777" w:rsidR="004C43C6" w:rsidRPr="00907DF9" w:rsidRDefault="004C43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f"/>
        <w:tblW w:w="10181" w:type="dxa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2461"/>
        <w:gridCol w:w="7055"/>
      </w:tblGrid>
      <w:tr w:rsidR="004C43C6" w:rsidRPr="00907DF9" w14:paraId="089A8019" w14:textId="77777777">
        <w:trPr>
          <w:trHeight w:val="1583"/>
        </w:trPr>
        <w:tc>
          <w:tcPr>
            <w:tcW w:w="665" w:type="dxa"/>
          </w:tcPr>
          <w:p w14:paraId="74C680DA" w14:textId="77777777" w:rsidR="004C43C6" w:rsidRPr="00907DF9" w:rsidRDefault="004C4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1" w:type="dxa"/>
          </w:tcPr>
          <w:p w14:paraId="7E4A2FAA" w14:textId="77777777" w:rsidR="004C43C6" w:rsidRPr="00907DF9" w:rsidRDefault="004C4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55" w:type="dxa"/>
          </w:tcPr>
          <w:p w14:paraId="7F13925A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«Спрогнозуй», «Поясни», «Підсумуй», «Оціни». Після пояснення нового матеріалу вчитель крутить спінер та просить учнів відповісти на запитання залежно від місця зупинки спінера.</w:t>
            </w:r>
          </w:p>
          <w:p w14:paraId="2CE281CE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 w:right="475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Наприклад, спінер зупиняється на секторі «Підсумуй», тоді вчитель може сказати: «Назви ключові поняття, про які щойно йшлося»</w:t>
            </w:r>
          </w:p>
        </w:tc>
      </w:tr>
      <w:tr w:rsidR="004C43C6" w:rsidRPr="00907DF9" w14:paraId="0FEE4D1D" w14:textId="77777777">
        <w:trPr>
          <w:trHeight w:val="1343"/>
        </w:trPr>
        <w:tc>
          <w:tcPr>
            <w:tcW w:w="665" w:type="dxa"/>
          </w:tcPr>
          <w:p w14:paraId="2A3104C4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461" w:type="dxa"/>
          </w:tcPr>
          <w:p w14:paraId="3590AA32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Спостереження</w:t>
            </w:r>
          </w:p>
        </w:tc>
        <w:tc>
          <w:tcPr>
            <w:tcW w:w="7055" w:type="dxa"/>
          </w:tcPr>
          <w:p w14:paraId="09DE1596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107" w:right="102" w:hanging="8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Учитель готує протокол спостереження із переліком учнів у класі, де буде зазначено, за якими саме очікуваними результатами він буде спостерігати. Рухаючись класом, він спостерігає за учнями, коли вони працюють, і робить необхідні записи та позначки в</w:t>
            </w:r>
          </w:p>
          <w:p w14:paraId="27EED1AB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jc w:val="both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протоколі спостереження</w:t>
            </w:r>
          </w:p>
        </w:tc>
      </w:tr>
      <w:tr w:rsidR="004C43C6" w:rsidRPr="00907DF9" w14:paraId="73247F1D" w14:textId="77777777">
        <w:trPr>
          <w:trHeight w:val="1860"/>
        </w:trPr>
        <w:tc>
          <w:tcPr>
            <w:tcW w:w="665" w:type="dxa"/>
          </w:tcPr>
          <w:p w14:paraId="441109A8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461" w:type="dxa"/>
          </w:tcPr>
          <w:p w14:paraId="5CAC4DBE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Тестування</w:t>
            </w:r>
          </w:p>
        </w:tc>
        <w:tc>
          <w:tcPr>
            <w:tcW w:w="7055" w:type="dxa"/>
          </w:tcPr>
          <w:p w14:paraId="592F5873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99" w:right="21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За допомогою тестування вчитель перевіряє опанування учнями фактичної інформації, понять. Орієнтовні типи тестових завдань: Декілька правильних варіантів</w:t>
            </w:r>
          </w:p>
          <w:p w14:paraId="0861193C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99" w:right="3892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Правильно/Неправильно Коротка відповідь</w:t>
            </w:r>
          </w:p>
          <w:p w14:paraId="1011C407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99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Знайди відповідність</w:t>
            </w:r>
          </w:p>
          <w:p w14:paraId="149A00FC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99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Розширена відповідь</w:t>
            </w:r>
          </w:p>
        </w:tc>
      </w:tr>
      <w:tr w:rsidR="004C43C6" w:rsidRPr="00907DF9" w14:paraId="3B5767DC" w14:textId="77777777">
        <w:trPr>
          <w:trHeight w:val="770"/>
        </w:trPr>
        <w:tc>
          <w:tcPr>
            <w:tcW w:w="665" w:type="dxa"/>
          </w:tcPr>
          <w:p w14:paraId="5A2D64E2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461" w:type="dxa"/>
          </w:tcPr>
          <w:p w14:paraId="1A841AEE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Трикутна призма</w:t>
            </w:r>
          </w:p>
          <w:p w14:paraId="5909D45B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29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(червоний, жовтий, зелений)</w:t>
            </w:r>
          </w:p>
        </w:tc>
        <w:tc>
          <w:tcPr>
            <w:tcW w:w="7055" w:type="dxa"/>
          </w:tcPr>
          <w:p w14:paraId="6924943A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7" w:hanging="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Учні дають вчителеві зворотний зв'язок, показуючи колір, що відповідає рівню розуміння</w:t>
            </w:r>
          </w:p>
        </w:tc>
      </w:tr>
      <w:tr w:rsidR="004C43C6" w:rsidRPr="00907DF9" w14:paraId="0A9D291B" w14:textId="77777777">
        <w:trPr>
          <w:trHeight w:val="6072"/>
        </w:trPr>
        <w:tc>
          <w:tcPr>
            <w:tcW w:w="665" w:type="dxa"/>
          </w:tcPr>
          <w:p w14:paraId="23384741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461" w:type="dxa"/>
          </w:tcPr>
          <w:p w14:paraId="41124468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Усне опитування</w:t>
            </w:r>
          </w:p>
        </w:tc>
        <w:tc>
          <w:tcPr>
            <w:tcW w:w="7055" w:type="dxa"/>
            <w:tcBorders>
              <w:bottom w:val="nil"/>
            </w:tcBorders>
          </w:tcPr>
          <w:p w14:paraId="74D721AB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hanging="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Учитель пропонує учнями відповісти на запитання, наведені нижче:</w:t>
            </w:r>
          </w:p>
          <w:p w14:paraId="7C339FCB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71"/>
                <w:tab w:val="left" w:pos="5079"/>
                <w:tab w:val="left" w:pos="5744"/>
              </w:tabs>
              <w:spacing w:line="230" w:lineRule="auto"/>
              <w:ind w:left="99" w:right="1191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Чим це</w:t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lang w:val="ru-RU"/>
              </w:rPr>
              <w:t>схоже на/відрізняється від</w:t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lang w:val="ru-RU"/>
              </w:rPr>
              <w:t>? Які характерні риси/елементи</w:t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lang w:val="ru-RU"/>
              </w:rPr>
              <w:t>?</w:t>
            </w:r>
          </w:p>
          <w:p w14:paraId="6386268E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3"/>
              </w:tabs>
              <w:spacing w:line="259" w:lineRule="auto"/>
              <w:ind w:left="99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Як іще можна показати/проілюструвати</w:t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lang w:val="ru-RU"/>
              </w:rPr>
              <w:t>?</w:t>
            </w:r>
          </w:p>
          <w:p w14:paraId="2C820083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"/>
                <w:tab w:val="left" w:pos="2167"/>
                <w:tab w:val="left" w:pos="3177"/>
                <w:tab w:val="left" w:pos="3844"/>
              </w:tabs>
              <w:spacing w:line="264" w:lineRule="auto"/>
              <w:ind w:left="99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У</w:t>
            </w:r>
            <w:r w:rsidRPr="00907DF9">
              <w:rPr>
                <w:color w:val="000000"/>
                <w:sz w:val="24"/>
                <w:szCs w:val="24"/>
                <w:lang w:val="ru-RU"/>
              </w:rPr>
              <w:tab/>
              <w:t>чому   полягає</w:t>
            </w:r>
            <w:r w:rsidRPr="00907DF9">
              <w:rPr>
                <w:color w:val="000000"/>
                <w:sz w:val="24"/>
                <w:szCs w:val="24"/>
                <w:lang w:val="ru-RU"/>
              </w:rPr>
              <w:tab/>
              <w:t>головна</w:t>
            </w:r>
            <w:r w:rsidRPr="00907DF9">
              <w:rPr>
                <w:color w:val="000000"/>
                <w:sz w:val="24"/>
                <w:szCs w:val="24"/>
                <w:lang w:val="ru-RU"/>
              </w:rPr>
              <w:tab/>
              <w:t>ідея,</w:t>
            </w:r>
            <w:r w:rsidRPr="00907DF9">
              <w:rPr>
                <w:color w:val="000000"/>
                <w:sz w:val="24"/>
                <w:szCs w:val="24"/>
                <w:lang w:val="ru-RU"/>
              </w:rPr>
              <w:tab/>
              <w:t>ключова концепція,   мораль</w:t>
            </w:r>
          </w:p>
          <w:p w14:paraId="125A5CC9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4"/>
              </w:tabs>
              <w:spacing w:line="264" w:lineRule="auto"/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lang w:val="ru-RU"/>
              </w:rPr>
              <w:t>?</w:t>
            </w:r>
          </w:p>
          <w:p w14:paraId="2FA65187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7"/>
                <w:tab w:val="left" w:pos="4584"/>
              </w:tabs>
              <w:spacing w:line="264" w:lineRule="auto"/>
              <w:ind w:left="99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Як</w:t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lang w:val="ru-RU"/>
              </w:rPr>
              <w:t>стосується</w:t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lang w:val="ru-RU"/>
              </w:rPr>
              <w:t>?</w:t>
            </w:r>
          </w:p>
          <w:p w14:paraId="1A927EF6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1"/>
                <w:tab w:val="left" w:pos="5274"/>
              </w:tabs>
              <w:spacing w:line="230" w:lineRule="auto"/>
              <w:ind w:left="99" w:right="1662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Які ідеї / деталі можна додати до</w:t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lang w:val="ru-RU"/>
              </w:rPr>
              <w:t>? Наведіть приклад</w:t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lang w:val="ru-RU"/>
              </w:rPr>
              <w:t>?</w:t>
            </w:r>
          </w:p>
          <w:p w14:paraId="011D71D2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7"/>
              </w:tabs>
              <w:spacing w:line="259" w:lineRule="auto"/>
              <w:ind w:left="99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Що не так з</w:t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lang w:val="ru-RU"/>
              </w:rPr>
              <w:t>?</w:t>
            </w:r>
          </w:p>
          <w:p w14:paraId="61A43F95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2"/>
                <w:tab w:val="left" w:pos="5991"/>
              </w:tabs>
              <w:spacing w:line="230" w:lineRule="auto"/>
              <w:ind w:left="99" w:right="944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Який висновок ви могли б зробити з</w:t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lang w:val="ru-RU"/>
              </w:rPr>
              <w:t>? Які висновки можна зробити з</w:t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lang w:val="ru-RU"/>
              </w:rPr>
              <w:t>?</w:t>
            </w:r>
          </w:p>
          <w:p w14:paraId="75281D1B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hanging="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На яке питання ми намагаємося відповісти? Яку проблему ми намагаємося вирішити?</w:t>
            </w:r>
          </w:p>
          <w:p w14:paraId="1EF18248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60"/>
                <w:tab w:val="left" w:pos="5290"/>
              </w:tabs>
              <w:spacing w:line="230" w:lineRule="auto"/>
              <w:ind w:left="99" w:right="1645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Що ви можете сказати про</w:t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lang w:val="ru-RU"/>
              </w:rPr>
              <w:t>? Що може статися, якщо</w:t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lang w:val="ru-RU"/>
              </w:rPr>
              <w:t>?</w:t>
            </w:r>
          </w:p>
          <w:p w14:paraId="321FC62B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9"/>
                <w:tab w:val="left" w:pos="5814"/>
              </w:tabs>
              <w:spacing w:line="230" w:lineRule="auto"/>
              <w:ind w:left="99" w:right="1121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Які критерії можна взяти для оцінки</w:t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lang w:val="ru-RU"/>
              </w:rPr>
              <w:t>? Які докази підтверджують</w:t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lang w:val="ru-RU"/>
              </w:rPr>
              <w:t>?</w:t>
            </w:r>
          </w:p>
          <w:p w14:paraId="08023A70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3"/>
                <w:tab w:val="left" w:pos="5709"/>
              </w:tabs>
              <w:spacing w:line="230" w:lineRule="auto"/>
              <w:ind w:left="99" w:right="122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Як ми можемо довести / підтвердити</w:t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lang w:val="ru-RU"/>
              </w:rPr>
              <w:t>? Як це можна розглядати з точки зору</w:t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lang w:val="ru-RU"/>
              </w:rPr>
              <w:t>?</w:t>
            </w:r>
          </w:p>
          <w:p w14:paraId="588893DB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94"/>
                <w:tab w:val="left" w:pos="5948"/>
              </w:tabs>
              <w:spacing w:line="264" w:lineRule="auto"/>
              <w:ind w:left="99" w:right="91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Які альтернативи</w:t>
            </w:r>
            <w:r w:rsidRPr="00907DF9">
              <w:rPr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907DF9">
              <w:rPr>
                <w:color w:val="000000"/>
                <w:sz w:val="24"/>
                <w:szCs w:val="24"/>
                <w:lang w:val="ru-RU"/>
              </w:rPr>
              <w:t>слід розглянути? Який підхід/стратегію ви могли б використати для</w:t>
            </w:r>
            <w:r w:rsidRPr="00907DF9">
              <w:rPr>
                <w:color w:val="000000"/>
                <w:sz w:val="24"/>
                <w:szCs w:val="24"/>
                <w:lang w:val="ru-RU"/>
              </w:rPr>
              <w:tab/>
              <w:t>?</w:t>
            </w:r>
          </w:p>
        </w:tc>
      </w:tr>
      <w:tr w:rsidR="004C43C6" w:rsidRPr="00907DF9" w14:paraId="651646C6" w14:textId="77777777">
        <w:trPr>
          <w:trHeight w:val="270"/>
        </w:trPr>
        <w:tc>
          <w:tcPr>
            <w:tcW w:w="665" w:type="dxa"/>
          </w:tcPr>
          <w:p w14:paraId="4A3E9D8A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461" w:type="dxa"/>
          </w:tcPr>
          <w:p w14:paraId="5F2EA1D4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Учнівська конференція</w:t>
            </w:r>
          </w:p>
        </w:tc>
        <w:tc>
          <w:tcPr>
            <w:tcW w:w="7055" w:type="dxa"/>
            <w:tcBorders>
              <w:top w:val="nil"/>
            </w:tcBorders>
          </w:tcPr>
          <w:p w14:paraId="1B033508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9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Бесіда з кожним учнем особисто для перевірки рівня розуміння</w:t>
            </w:r>
          </w:p>
        </w:tc>
      </w:tr>
      <w:tr w:rsidR="004C43C6" w:rsidRPr="00907DF9" w14:paraId="5DC5E487" w14:textId="77777777">
        <w:trPr>
          <w:trHeight w:val="791"/>
        </w:trPr>
        <w:tc>
          <w:tcPr>
            <w:tcW w:w="665" w:type="dxa"/>
          </w:tcPr>
          <w:p w14:paraId="22A61617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461" w:type="dxa"/>
          </w:tcPr>
          <w:p w14:paraId="58AA2301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Хрестики-нулики</w:t>
            </w:r>
          </w:p>
        </w:tc>
        <w:tc>
          <w:tcPr>
            <w:tcW w:w="7055" w:type="dxa"/>
          </w:tcPr>
          <w:p w14:paraId="120DD57A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133" w:hanging="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Набір видів роботи, з яких учні самостійно можуть обирати ті, що можуть продемонструвати їхнє розуміння теми. Набір</w:t>
            </w:r>
          </w:p>
          <w:p w14:paraId="37C36351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представлений у вигляді сітки з дев'яти квадратів, схожої на</w:t>
            </w:r>
          </w:p>
        </w:tc>
      </w:tr>
    </w:tbl>
    <w:p w14:paraId="0BDD0189" w14:textId="77777777" w:rsidR="004C43C6" w:rsidRPr="00907DF9" w:rsidRDefault="004C43C6">
      <w:pPr>
        <w:spacing w:line="248" w:lineRule="auto"/>
        <w:rPr>
          <w:sz w:val="24"/>
          <w:szCs w:val="24"/>
        </w:rPr>
        <w:sectPr w:rsidR="004C43C6" w:rsidRPr="00907DF9">
          <w:pgSz w:w="12240" w:h="15840"/>
          <w:pgMar w:top="1440" w:right="760" w:bottom="280" w:left="920" w:header="708" w:footer="708" w:gutter="0"/>
          <w:cols w:space="720"/>
        </w:sectPr>
      </w:pPr>
    </w:p>
    <w:p w14:paraId="3890AD3A" w14:textId="77777777" w:rsidR="004C43C6" w:rsidRPr="00907DF9" w:rsidRDefault="004C43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f0"/>
        <w:tblW w:w="10181" w:type="dxa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2461"/>
        <w:gridCol w:w="7055"/>
      </w:tblGrid>
      <w:tr w:rsidR="004C43C6" w:rsidRPr="00907DF9" w14:paraId="14B25936" w14:textId="77777777">
        <w:trPr>
          <w:trHeight w:val="1055"/>
        </w:trPr>
        <w:tc>
          <w:tcPr>
            <w:tcW w:w="665" w:type="dxa"/>
          </w:tcPr>
          <w:p w14:paraId="21525659" w14:textId="77777777" w:rsidR="004C43C6" w:rsidRPr="00907DF9" w:rsidRDefault="004C4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1" w:type="dxa"/>
          </w:tcPr>
          <w:p w14:paraId="6EC76AB9" w14:textId="77777777" w:rsidR="004C43C6" w:rsidRPr="00907DF9" w:rsidRDefault="004C4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55" w:type="dxa"/>
          </w:tcPr>
          <w:p w14:paraId="7356259A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566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дошку для гри в хрестики-нулики, можна попросити учнів обирати так, щоб зрештою закреслити «три підряд». Завдання</w:t>
            </w:r>
          </w:p>
          <w:p w14:paraId="4AED8273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 w:right="43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можуть відрізнятися за змістом, процесом та результатом і можуть бути адаптовані залежно від глибини знань</w:t>
            </w:r>
          </w:p>
        </w:tc>
      </w:tr>
      <w:tr w:rsidR="004C43C6" w:rsidRPr="00907DF9" w14:paraId="676D264D" w14:textId="77777777">
        <w:trPr>
          <w:trHeight w:val="1053"/>
        </w:trPr>
        <w:tc>
          <w:tcPr>
            <w:tcW w:w="665" w:type="dxa"/>
          </w:tcPr>
          <w:p w14:paraId="19152185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461" w:type="dxa"/>
          </w:tcPr>
          <w:p w14:paraId="5AB3A7EF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Хто швидше?</w:t>
            </w:r>
          </w:p>
        </w:tc>
        <w:tc>
          <w:tcPr>
            <w:tcW w:w="7055" w:type="dxa"/>
          </w:tcPr>
          <w:p w14:paraId="393E53A4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114" w:hanging="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Робота в парі – слухач і ведучий. Обидва знають категорію (тему), однак ведучий стоїть спиною до дошки / екрану. З'являються слова на задану тему, слухач дає підказки, а ведучий намагається</w:t>
            </w:r>
          </w:p>
          <w:p w14:paraId="271B8FEC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вгадати слово. Пара, яка завершила першою, встає</w:t>
            </w:r>
          </w:p>
        </w:tc>
      </w:tr>
      <w:tr w:rsidR="004C43C6" w:rsidRPr="00907DF9" w14:paraId="6CD56D6D" w14:textId="77777777">
        <w:trPr>
          <w:trHeight w:val="539"/>
        </w:trPr>
        <w:tc>
          <w:tcPr>
            <w:tcW w:w="665" w:type="dxa"/>
          </w:tcPr>
          <w:p w14:paraId="61634272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461" w:type="dxa"/>
          </w:tcPr>
          <w:p w14:paraId="37F8ED86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Швидкий запис</w:t>
            </w:r>
          </w:p>
        </w:tc>
        <w:tc>
          <w:tcPr>
            <w:tcW w:w="7055" w:type="dxa"/>
          </w:tcPr>
          <w:p w14:paraId="63BD0CE9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99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Попросіть учнів відповісти за 2-10 хвилин на відкриті запитання</w:t>
            </w:r>
          </w:p>
          <w:p w14:paraId="66A541AD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або твердження</w:t>
            </w:r>
          </w:p>
        </w:tc>
      </w:tr>
      <w:tr w:rsidR="004C43C6" w:rsidRPr="00907DF9" w14:paraId="16E565B3" w14:textId="77777777">
        <w:trPr>
          <w:trHeight w:val="2681"/>
        </w:trPr>
        <w:tc>
          <w:tcPr>
            <w:tcW w:w="665" w:type="dxa"/>
          </w:tcPr>
          <w:p w14:paraId="52D3D7CC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461" w:type="dxa"/>
          </w:tcPr>
          <w:p w14:paraId="240A87D9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Шкала Лайкерта</w:t>
            </w:r>
          </w:p>
        </w:tc>
        <w:tc>
          <w:tcPr>
            <w:tcW w:w="7055" w:type="dxa"/>
          </w:tcPr>
          <w:p w14:paraId="430A6866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7" w:right="611" w:hanging="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Учитель наводить 3-5 тверджень, які явно не є істинними або помилковими, але дещо спірними. Мета полягає в тому, щоб</w:t>
            </w:r>
          </w:p>
          <w:p w14:paraId="0153DF5C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107" w:right="196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допомогти учням подумати над текстом, а потім обговорити його з однокласниками. Наприклад,</w:t>
            </w:r>
          </w:p>
          <w:p w14:paraId="09AC78C8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99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«Герой (ім'я) не повинен був робити (що саме).»</w:t>
            </w:r>
          </w:p>
          <w:p w14:paraId="38A25884" w14:textId="77777777" w:rsidR="004C43C6" w:rsidRPr="00907DF9" w:rsidRDefault="004C4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4"/>
                <w:szCs w:val="24"/>
                <w:lang w:val="ru-RU"/>
              </w:rPr>
            </w:pPr>
          </w:p>
          <w:p w14:paraId="472A8659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99" w:right="4656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повністю погоджуюся не погоджуюся погоджуюся</w:t>
            </w:r>
          </w:p>
          <w:p w14:paraId="4570E3F1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99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повністю погоджуюся</w:t>
            </w:r>
          </w:p>
        </w:tc>
      </w:tr>
      <w:tr w:rsidR="004C43C6" w:rsidRPr="00907DF9" w14:paraId="12D21D91" w14:textId="77777777">
        <w:trPr>
          <w:trHeight w:val="2959"/>
        </w:trPr>
        <w:tc>
          <w:tcPr>
            <w:tcW w:w="665" w:type="dxa"/>
          </w:tcPr>
          <w:p w14:paraId="797B5300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461" w:type="dxa"/>
          </w:tcPr>
          <w:p w14:paraId="0B2C1213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3-2-1</w:t>
            </w:r>
          </w:p>
        </w:tc>
        <w:tc>
          <w:tcPr>
            <w:tcW w:w="7055" w:type="dxa"/>
          </w:tcPr>
          <w:p w14:paraId="34BE2C1C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7" w:hanging="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Учні виконують такі варіанти завдань, визначаючи за прочитаним текстом:</w:t>
            </w:r>
          </w:p>
          <w:p w14:paraId="7EAEF367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7" w:right="630" w:hanging="8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три речі, які ви дізналися, два цікаві факти, одне питання, що залишилося;</w:t>
            </w:r>
          </w:p>
          <w:p w14:paraId="18BCB054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9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три ключові слова, дві відмінності між _, один вплив на _;</w:t>
            </w:r>
          </w:p>
          <w:p w14:paraId="19C54E60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2"/>
                <w:tab w:val="left" w:pos="1644"/>
                <w:tab w:val="left" w:pos="3240"/>
                <w:tab w:val="left" w:pos="4425"/>
                <w:tab w:val="left" w:pos="5103"/>
                <w:tab w:val="left" w:pos="6544"/>
              </w:tabs>
              <w:spacing w:before="1" w:line="235" w:lineRule="auto"/>
              <w:ind w:left="99" w:right="105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три важливі факти, дві цікаві ідеї, одне уявлення про себе як учня; три нові терміни, дві нові ідеї, одна річ, яку потрібно обдумати; три питання до тексту (незнайомі слова або незрозумілі ідеї), два прогнози</w:t>
            </w:r>
            <w:r w:rsidRPr="00907DF9">
              <w:rPr>
                <w:color w:val="000000"/>
                <w:sz w:val="24"/>
                <w:szCs w:val="24"/>
                <w:lang w:val="ru-RU"/>
              </w:rPr>
              <w:tab/>
              <w:t>за</w:t>
            </w:r>
            <w:r w:rsidRPr="00907DF9">
              <w:rPr>
                <w:color w:val="000000"/>
                <w:sz w:val="24"/>
                <w:szCs w:val="24"/>
                <w:lang w:val="ru-RU"/>
              </w:rPr>
              <w:tab/>
              <w:t>текстом   (що</w:t>
            </w:r>
            <w:r w:rsidRPr="00907DF9">
              <w:rPr>
                <w:color w:val="000000"/>
                <w:sz w:val="24"/>
                <w:szCs w:val="24"/>
                <w:lang w:val="ru-RU"/>
              </w:rPr>
              <w:tab/>
              <w:t>станеться</w:t>
            </w:r>
            <w:r w:rsidRPr="00907DF9">
              <w:rPr>
                <w:color w:val="000000"/>
                <w:sz w:val="24"/>
                <w:szCs w:val="24"/>
                <w:lang w:val="ru-RU"/>
              </w:rPr>
              <w:tab/>
              <w:t>далі,</w:t>
            </w:r>
            <w:r w:rsidRPr="00907DF9">
              <w:rPr>
                <w:color w:val="000000"/>
                <w:sz w:val="24"/>
                <w:szCs w:val="24"/>
                <w:lang w:val="ru-RU"/>
              </w:rPr>
              <w:tab/>
              <w:t>враховуючи</w:t>
            </w:r>
            <w:r w:rsidRPr="00907DF9">
              <w:rPr>
                <w:color w:val="000000"/>
                <w:sz w:val="24"/>
                <w:szCs w:val="24"/>
                <w:lang w:val="ru-RU"/>
              </w:rPr>
              <w:tab/>
              <w:t>вже</w:t>
            </w:r>
          </w:p>
          <w:p w14:paraId="415C73C5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прочитане), знайдіть один зв'язок у тексті (з тим, що ви вже знали або випробували)</w:t>
            </w:r>
          </w:p>
        </w:tc>
      </w:tr>
      <w:tr w:rsidR="004C43C6" w:rsidRPr="00907DF9" w14:paraId="4BF2BFB0" w14:textId="77777777">
        <w:trPr>
          <w:trHeight w:val="1847"/>
        </w:trPr>
        <w:tc>
          <w:tcPr>
            <w:tcW w:w="665" w:type="dxa"/>
          </w:tcPr>
          <w:p w14:paraId="21C504B7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461" w:type="dxa"/>
          </w:tcPr>
          <w:p w14:paraId="1E52AD6F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</w:rPr>
              <w:t>Трихвилинна пауза</w:t>
            </w:r>
          </w:p>
        </w:tc>
        <w:tc>
          <w:tcPr>
            <w:tcW w:w="7055" w:type="dxa"/>
          </w:tcPr>
          <w:p w14:paraId="64D443B4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499" w:hanging="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Трихвилинна пауза дає змогу учням зупинитися, обміркувати певні представлені явища та ідеї, прив'язати їх до вже наявних знань або досвіду та попросити роз'яснень.</w:t>
            </w:r>
          </w:p>
          <w:p w14:paraId="3E363C10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99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Я змінив(ла) ставлення до....</w:t>
            </w:r>
          </w:p>
          <w:p w14:paraId="41AB0C53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99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Я більше дізнався(лася) про...</w:t>
            </w:r>
          </w:p>
          <w:p w14:paraId="5A04B62D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99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Мене здивувало...</w:t>
            </w:r>
          </w:p>
          <w:p w14:paraId="01CDB704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99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Я почувався(лася)...</w:t>
            </w:r>
          </w:p>
        </w:tc>
      </w:tr>
      <w:tr w:rsidR="004C43C6" w:rsidRPr="00907DF9" w14:paraId="224942E2" w14:textId="77777777">
        <w:trPr>
          <w:trHeight w:val="1320"/>
        </w:trPr>
        <w:tc>
          <w:tcPr>
            <w:tcW w:w="665" w:type="dxa"/>
          </w:tcPr>
          <w:p w14:paraId="3AB0955D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8"/>
              <w:rPr>
                <w:color w:val="000000"/>
                <w:sz w:val="24"/>
                <w:szCs w:val="24"/>
              </w:rPr>
            </w:pPr>
            <w:r w:rsidRPr="00907DF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461" w:type="dxa"/>
          </w:tcPr>
          <w:p w14:paraId="235ED3C6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26" w:hanging="8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Є питання, в кого є відповідь?</w:t>
            </w:r>
          </w:p>
        </w:tc>
        <w:tc>
          <w:tcPr>
            <w:tcW w:w="7055" w:type="dxa"/>
          </w:tcPr>
          <w:p w14:paraId="07EF153F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102" w:hanging="8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Учитель робить два набори карток. Перший набір має запитання за певним розділом навчання. У другому наборі містяться відповіді. Учитель роздає картки з відповідями учням, а потім він</w:t>
            </w:r>
          </w:p>
          <w:p w14:paraId="7A0EBBD8" w14:textId="77777777" w:rsidR="004C43C6" w:rsidRPr="00907DF9" w:rsidRDefault="0090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 w:right="106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07DF9">
              <w:rPr>
                <w:color w:val="000000"/>
                <w:sz w:val="24"/>
                <w:szCs w:val="24"/>
                <w:lang w:val="ru-RU"/>
              </w:rPr>
              <w:t>або учень зачитує класу питання на картці. Всі учні перевіряють свої картки з відповідями, щоб знайти правильну</w:t>
            </w:r>
          </w:p>
        </w:tc>
      </w:tr>
    </w:tbl>
    <w:p w14:paraId="6F97A3DA" w14:textId="77777777" w:rsidR="004C43C6" w:rsidRPr="00907DF9" w:rsidRDefault="004C43C6">
      <w:pPr>
        <w:rPr>
          <w:sz w:val="24"/>
          <w:szCs w:val="24"/>
        </w:rPr>
      </w:pPr>
    </w:p>
    <w:sectPr w:rsidR="004C43C6" w:rsidRPr="00907DF9"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3C6"/>
    <w:rsid w:val="004C43C6"/>
    <w:rsid w:val="00907DF9"/>
    <w:rsid w:val="00E2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4DD9"/>
  <w15:docId w15:val="{D3676841-00B8-4AAA-A862-010418C4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388"/>
    <w:pPr>
      <w:autoSpaceDE w:val="0"/>
      <w:autoSpaceDN w:val="0"/>
    </w:pPr>
  </w:style>
  <w:style w:type="paragraph" w:styleId="1">
    <w:name w:val="heading 1"/>
    <w:basedOn w:val="a"/>
    <w:link w:val="10"/>
    <w:uiPriority w:val="9"/>
    <w:qFormat/>
    <w:rsid w:val="00AF4388"/>
    <w:pPr>
      <w:ind w:left="175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AF4388"/>
    <w:pPr>
      <w:spacing w:before="77"/>
      <w:ind w:left="1274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semiHidden/>
    <w:unhideWhenUsed/>
    <w:qFormat/>
    <w:rsid w:val="00AF4388"/>
    <w:pPr>
      <w:ind w:left="1756" w:right="1346"/>
      <w:jc w:val="center"/>
      <w:outlineLvl w:val="2"/>
    </w:pPr>
    <w:rPr>
      <w:b/>
      <w:bCs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AF4388"/>
    <w:pPr>
      <w:ind w:left="1754" w:right="1432"/>
      <w:jc w:val="center"/>
    </w:pPr>
    <w:rPr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uiPriority w:val="1"/>
    <w:rsid w:val="00AF438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AF438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AF438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AF4388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F4388"/>
    <w:pPr>
      <w:ind w:left="520" w:firstLine="566"/>
      <w:jc w:val="both"/>
    </w:pPr>
  </w:style>
  <w:style w:type="character" w:customStyle="1" w:styleId="a6">
    <w:name w:val="Основной текст Знак"/>
    <w:basedOn w:val="a0"/>
    <w:link w:val="a5"/>
    <w:uiPriority w:val="1"/>
    <w:rsid w:val="00AF4388"/>
    <w:rPr>
      <w:rFonts w:ascii="Times New Roman" w:eastAsia="Times New Roman" w:hAnsi="Times New Roman" w:cs="Times New Roman"/>
    </w:rPr>
  </w:style>
  <w:style w:type="character" w:customStyle="1" w:styleId="a4">
    <w:name w:val="Заголовок Знак"/>
    <w:basedOn w:val="a0"/>
    <w:link w:val="a3"/>
    <w:uiPriority w:val="1"/>
    <w:rsid w:val="00AF4388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AF4388"/>
    <w:pPr>
      <w:ind w:left="520" w:firstLine="566"/>
    </w:pPr>
  </w:style>
  <w:style w:type="paragraph" w:customStyle="1" w:styleId="TableParagraph">
    <w:name w:val="Table Paragraph"/>
    <w:basedOn w:val="a"/>
    <w:uiPriority w:val="1"/>
    <w:qFormat/>
    <w:rsid w:val="00AF4388"/>
  </w:style>
  <w:style w:type="paragraph" w:styleId="a8">
    <w:name w:val="No Spacing"/>
    <w:uiPriority w:val="1"/>
    <w:qFormat/>
    <w:rsid w:val="00AF4388"/>
    <w:pPr>
      <w:autoSpaceDE w:val="0"/>
      <w:autoSpaceDN w:val="0"/>
    </w:pPr>
  </w:style>
  <w:style w:type="paragraph" w:styleId="a9">
    <w:name w:val="Balloon Text"/>
    <w:basedOn w:val="a"/>
    <w:link w:val="aa"/>
    <w:uiPriority w:val="99"/>
    <w:semiHidden/>
    <w:unhideWhenUsed/>
    <w:rsid w:val="00DD21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21A2"/>
    <w:rPr>
      <w:rFonts w:ascii="Segoe UI" w:eastAsia="Times New Roman" w:hAnsi="Segoe UI" w:cs="Segoe U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Z0vms+jcR0NkINsehUhO7+UtgA==">CgMxLjAyCGguZ2pkZ3hzOAByITFEemtOclE4STFCcUduTFNMMGw4dnZaUFFRWkN3S2ZUYQ==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7512</Words>
  <Characters>4283</Characters>
  <Application>Microsoft Office Word</Application>
  <DocSecurity>0</DocSecurity>
  <Lines>35</Lines>
  <Paragraphs>23</Paragraphs>
  <ScaleCrop>false</ScaleCrop>
  <Company>HP</Company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natalya9574@gmail.com</cp:lastModifiedBy>
  <cp:revision>5</cp:revision>
  <dcterms:created xsi:type="dcterms:W3CDTF">2022-08-28T08:56:00Z</dcterms:created>
  <dcterms:modified xsi:type="dcterms:W3CDTF">2023-10-03T19:54:00Z</dcterms:modified>
</cp:coreProperties>
</file>